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E2503" w14:textId="117561B4" w:rsidR="00024EE4" w:rsidRPr="00A010BB" w:rsidRDefault="00024EE4" w:rsidP="00275F80">
      <w:pPr>
        <w:spacing w:after="0"/>
        <w:rPr>
          <w:rFonts w:ascii="Times New Roman" w:hAnsi="Times New Roman" w:cs="Times New Roman"/>
          <w:b/>
          <w:bCs/>
          <w:color w:val="000000"/>
        </w:rPr>
      </w:pPr>
      <w:r>
        <w:t xml:space="preserve">                                                                        </w:t>
      </w:r>
    </w:p>
    <w:p w14:paraId="6FFFA010" w14:textId="77777777" w:rsidR="00275F80" w:rsidRDefault="00275F80" w:rsidP="00275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1BE258EC" w14:textId="14B1A0F5" w:rsidR="00275F80" w:rsidRDefault="00275F80" w:rsidP="00275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E5028">
        <w:rPr>
          <w:rFonts w:ascii="Times New Roman" w:hAnsi="Times New Roman" w:cs="Times New Roman"/>
          <w:sz w:val="24"/>
          <w:szCs w:val="24"/>
        </w:rPr>
        <w:t xml:space="preserve">Сабинский </w:t>
      </w:r>
      <w:r>
        <w:rPr>
          <w:rFonts w:ascii="Times New Roman" w:hAnsi="Times New Roman" w:cs="Times New Roman"/>
          <w:sz w:val="24"/>
          <w:szCs w:val="24"/>
        </w:rPr>
        <w:t>детский сад «</w:t>
      </w:r>
      <w:r w:rsidR="000E5028">
        <w:rPr>
          <w:rFonts w:ascii="Times New Roman" w:hAnsi="Times New Roman" w:cs="Times New Roman"/>
          <w:sz w:val="24"/>
          <w:szCs w:val="24"/>
        </w:rPr>
        <w:t>Берёзка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E0F6E5B" w14:textId="5F31FDCC" w:rsidR="00024EE4" w:rsidRPr="00024EE4" w:rsidRDefault="00024EE4" w:rsidP="00024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Приказ</w:t>
      </w:r>
    </w:p>
    <w:p w14:paraId="01095C6C" w14:textId="76742C16" w:rsidR="00024EE4" w:rsidRPr="00024EE4" w:rsidRDefault="00024EE4">
      <w:pPr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«</w:t>
      </w:r>
      <w:r w:rsidR="00A949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9499F">
        <w:rPr>
          <w:rFonts w:ascii="Times New Roman" w:hAnsi="Times New Roman" w:cs="Times New Roman"/>
          <w:sz w:val="24"/>
          <w:szCs w:val="24"/>
        </w:rPr>
        <w:t>29</w:t>
      </w:r>
      <w:r w:rsidRPr="00024EE4">
        <w:rPr>
          <w:rFonts w:ascii="Times New Roman" w:hAnsi="Times New Roman" w:cs="Times New Roman"/>
          <w:sz w:val="24"/>
          <w:szCs w:val="24"/>
        </w:rPr>
        <w:t>»</w:t>
      </w:r>
      <w:r w:rsidR="00275F80">
        <w:rPr>
          <w:rFonts w:ascii="Times New Roman" w:hAnsi="Times New Roman" w:cs="Times New Roman"/>
          <w:sz w:val="24"/>
          <w:szCs w:val="24"/>
        </w:rPr>
        <w:t xml:space="preserve"> </w:t>
      </w:r>
      <w:r w:rsidR="000E5028">
        <w:rPr>
          <w:rFonts w:ascii="Times New Roman" w:hAnsi="Times New Roman" w:cs="Times New Roman"/>
          <w:sz w:val="24"/>
          <w:szCs w:val="24"/>
        </w:rPr>
        <w:t>августа</w:t>
      </w:r>
      <w:r w:rsidR="00275F80">
        <w:rPr>
          <w:rFonts w:ascii="Times New Roman" w:hAnsi="Times New Roman" w:cs="Times New Roman"/>
          <w:sz w:val="24"/>
          <w:szCs w:val="24"/>
        </w:rPr>
        <w:t xml:space="preserve"> </w:t>
      </w:r>
      <w:r w:rsidRPr="00024EE4">
        <w:rPr>
          <w:rFonts w:ascii="Times New Roman" w:hAnsi="Times New Roman" w:cs="Times New Roman"/>
          <w:sz w:val="24"/>
          <w:szCs w:val="24"/>
        </w:rPr>
        <w:t>20</w:t>
      </w:r>
      <w:r w:rsidR="00275F80">
        <w:rPr>
          <w:rFonts w:ascii="Times New Roman" w:hAnsi="Times New Roman" w:cs="Times New Roman"/>
          <w:sz w:val="24"/>
          <w:szCs w:val="24"/>
        </w:rPr>
        <w:t>2</w:t>
      </w:r>
      <w:r w:rsidR="000E5028">
        <w:rPr>
          <w:rFonts w:ascii="Times New Roman" w:hAnsi="Times New Roman" w:cs="Times New Roman"/>
          <w:sz w:val="24"/>
          <w:szCs w:val="24"/>
        </w:rPr>
        <w:t>4</w:t>
      </w:r>
      <w:r w:rsidRPr="00024EE4">
        <w:rPr>
          <w:rFonts w:ascii="Times New Roman" w:hAnsi="Times New Roman" w:cs="Times New Roman"/>
          <w:sz w:val="24"/>
          <w:szCs w:val="24"/>
        </w:rPr>
        <w:t xml:space="preserve"> г.         </w:t>
      </w:r>
      <w:r w:rsidR="00B128F4">
        <w:rPr>
          <w:rFonts w:ascii="Times New Roman" w:hAnsi="Times New Roman" w:cs="Times New Roman"/>
          <w:sz w:val="24"/>
          <w:szCs w:val="24"/>
        </w:rPr>
        <w:t xml:space="preserve">      </w:t>
      </w:r>
      <w:r w:rsidRPr="00024E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№____</w:t>
      </w:r>
    </w:p>
    <w:p w14:paraId="5F2B5A06" w14:textId="77777777"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EE4">
        <w:rPr>
          <w:rFonts w:ascii="Times New Roman" w:hAnsi="Times New Roman" w:cs="Times New Roman"/>
          <w:b/>
          <w:sz w:val="24"/>
          <w:szCs w:val="24"/>
        </w:rPr>
        <w:t xml:space="preserve"> «О создании комиссии по противодействию </w:t>
      </w:r>
    </w:p>
    <w:p w14:paraId="1D297A44" w14:textId="77777777"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EE4">
        <w:rPr>
          <w:rFonts w:ascii="Times New Roman" w:hAnsi="Times New Roman" w:cs="Times New Roman"/>
          <w:b/>
          <w:sz w:val="24"/>
          <w:szCs w:val="24"/>
        </w:rPr>
        <w:t xml:space="preserve">коррупции в ДОУ и организации мероприятий </w:t>
      </w:r>
    </w:p>
    <w:p w14:paraId="5B4438BA" w14:textId="77777777"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EE4">
        <w:rPr>
          <w:rFonts w:ascii="Times New Roman" w:hAnsi="Times New Roman" w:cs="Times New Roman"/>
          <w:b/>
          <w:sz w:val="24"/>
          <w:szCs w:val="24"/>
        </w:rPr>
        <w:t xml:space="preserve">по антикоррупционной деятельности» </w:t>
      </w:r>
    </w:p>
    <w:p w14:paraId="520F1D46" w14:textId="77777777"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2E165" w14:textId="77777777" w:rsidR="00024EE4" w:rsidRPr="00024EE4" w:rsidRDefault="00024EE4" w:rsidP="0027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В целях организации эффективной работы и обеспечения координации работ по предупреждению и профилактике коррупционных правонарушений в ДОУ, устранение порождающих ее причин и условий, защиты законных интересов граждан от угроз, связанных с коррупцией в сфере образования и выполнения Федерального закона от 25.12.2008 года № 273 «О противодействии коррупции», Федерального закона от 11.08.1995 года (с изменениями) № 135-ФЗ «О благотворительной деятельности» </w:t>
      </w:r>
    </w:p>
    <w:p w14:paraId="22EDA6CD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24C86A" w14:textId="0B66A372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Назначить </w:t>
      </w:r>
      <w:r w:rsidR="000E5028">
        <w:rPr>
          <w:rFonts w:ascii="Times New Roman" w:hAnsi="Times New Roman" w:cs="Times New Roman"/>
          <w:sz w:val="24"/>
          <w:szCs w:val="24"/>
        </w:rPr>
        <w:t>Степанову Т.Ю. заведующего хозяйством</w:t>
      </w:r>
      <w:r w:rsidRPr="00024EE4">
        <w:rPr>
          <w:rFonts w:ascii="Times New Roman" w:hAnsi="Times New Roman" w:cs="Times New Roman"/>
          <w:sz w:val="24"/>
          <w:szCs w:val="24"/>
        </w:rPr>
        <w:t xml:space="preserve">, ответственным лицом за ведение антикоррупционной политики и за выполнение плана мероприятий по предотвращению коррупции в ДОУ. </w:t>
      </w:r>
    </w:p>
    <w:p w14:paraId="282937FE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2. Создать комиссию по предупреждению и профилактике коррупционных нарушений в составе: </w:t>
      </w:r>
    </w:p>
    <w:p w14:paraId="5055C890" w14:textId="2A6C6D16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• Председатель ко</w:t>
      </w:r>
      <w:r>
        <w:rPr>
          <w:rFonts w:ascii="Times New Roman" w:hAnsi="Times New Roman" w:cs="Times New Roman"/>
          <w:sz w:val="24"/>
          <w:szCs w:val="24"/>
        </w:rPr>
        <w:t xml:space="preserve">миссии -  заведующий </w:t>
      </w:r>
      <w:proofErr w:type="spellStart"/>
      <w:r w:rsidR="000E5028">
        <w:rPr>
          <w:rFonts w:ascii="Times New Roman" w:hAnsi="Times New Roman" w:cs="Times New Roman"/>
          <w:sz w:val="24"/>
          <w:szCs w:val="24"/>
        </w:rPr>
        <w:t>Шандро</w:t>
      </w:r>
      <w:proofErr w:type="spellEnd"/>
      <w:r w:rsidR="000E5028">
        <w:rPr>
          <w:rFonts w:ascii="Times New Roman" w:hAnsi="Times New Roman" w:cs="Times New Roman"/>
          <w:sz w:val="24"/>
          <w:szCs w:val="24"/>
        </w:rPr>
        <w:t xml:space="preserve"> Л.В.</w:t>
      </w:r>
    </w:p>
    <w:p w14:paraId="05FC2C7C" w14:textId="557255D5" w:rsid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Секретарь – </w:t>
      </w:r>
      <w:r w:rsidR="000E5028">
        <w:rPr>
          <w:rFonts w:ascii="Times New Roman" w:hAnsi="Times New Roman" w:cs="Times New Roman"/>
          <w:sz w:val="24"/>
          <w:szCs w:val="24"/>
        </w:rPr>
        <w:t>заведующий хозяйством Степанова Т.Ю.</w:t>
      </w:r>
      <w:r w:rsidRPr="00024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3414D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14:paraId="4D2CFFE9" w14:textId="79BD2DEC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0E5028">
        <w:rPr>
          <w:rFonts w:ascii="Times New Roman" w:hAnsi="Times New Roman" w:cs="Times New Roman"/>
          <w:sz w:val="24"/>
          <w:szCs w:val="24"/>
        </w:rPr>
        <w:t>Повар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E5028">
        <w:rPr>
          <w:rFonts w:ascii="Times New Roman" w:hAnsi="Times New Roman" w:cs="Times New Roman"/>
          <w:sz w:val="24"/>
          <w:szCs w:val="24"/>
        </w:rPr>
        <w:t>Мухина Г.И.</w:t>
      </w:r>
    </w:p>
    <w:p w14:paraId="52627EC9" w14:textId="046149F6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F80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E5028">
        <w:rPr>
          <w:rFonts w:ascii="Times New Roman" w:hAnsi="Times New Roman" w:cs="Times New Roman"/>
          <w:sz w:val="24"/>
          <w:szCs w:val="24"/>
        </w:rPr>
        <w:t>Семенова Е.В.</w:t>
      </w:r>
    </w:p>
    <w:p w14:paraId="27A6C980" w14:textId="205998BB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• </w:t>
      </w:r>
      <w:r w:rsidR="00275F80">
        <w:rPr>
          <w:rFonts w:ascii="Times New Roman" w:hAnsi="Times New Roman" w:cs="Times New Roman"/>
          <w:sz w:val="24"/>
          <w:szCs w:val="24"/>
        </w:rPr>
        <w:t xml:space="preserve">воспитатель - </w:t>
      </w:r>
      <w:r w:rsidRPr="00024EE4">
        <w:rPr>
          <w:rFonts w:ascii="Times New Roman" w:hAnsi="Times New Roman" w:cs="Times New Roman"/>
          <w:sz w:val="24"/>
          <w:szCs w:val="24"/>
        </w:rPr>
        <w:t xml:space="preserve"> </w:t>
      </w:r>
      <w:r w:rsidR="000E5028">
        <w:rPr>
          <w:rFonts w:ascii="Times New Roman" w:hAnsi="Times New Roman" w:cs="Times New Roman"/>
          <w:sz w:val="24"/>
          <w:szCs w:val="24"/>
        </w:rPr>
        <w:t>Алексеева А.Г.</w:t>
      </w:r>
      <w:r w:rsidRPr="00024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CFD3B" w14:textId="5A1FE106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• члены родительской обществ</w:t>
      </w:r>
      <w:r>
        <w:rPr>
          <w:rFonts w:ascii="Times New Roman" w:hAnsi="Times New Roman" w:cs="Times New Roman"/>
          <w:sz w:val="24"/>
          <w:szCs w:val="24"/>
        </w:rPr>
        <w:t xml:space="preserve">енности </w:t>
      </w:r>
      <w:proofErr w:type="spellStart"/>
      <w:r w:rsidR="000E5028">
        <w:rPr>
          <w:rFonts w:ascii="Times New Roman" w:hAnsi="Times New Roman" w:cs="Times New Roman"/>
          <w:sz w:val="24"/>
          <w:szCs w:val="24"/>
        </w:rPr>
        <w:t>Кочина</w:t>
      </w:r>
      <w:proofErr w:type="spellEnd"/>
      <w:r w:rsidR="000E5028">
        <w:rPr>
          <w:rFonts w:ascii="Times New Roman" w:hAnsi="Times New Roman" w:cs="Times New Roman"/>
          <w:sz w:val="24"/>
          <w:szCs w:val="24"/>
        </w:rPr>
        <w:t xml:space="preserve"> И.Е., Теплова Н.В.</w:t>
      </w:r>
      <w:r w:rsidRPr="00024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B9014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3.1.Комиссией в своей деятельности руководствоваться настоящим Положением и нормативными документами РФ. </w:t>
      </w:r>
    </w:p>
    <w:p w14:paraId="553352B0" w14:textId="2D055872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3.2. Утвердить разработанный план мероприятий по п</w:t>
      </w:r>
      <w:r>
        <w:rPr>
          <w:rFonts w:ascii="Times New Roman" w:hAnsi="Times New Roman" w:cs="Times New Roman"/>
          <w:sz w:val="24"/>
          <w:szCs w:val="24"/>
        </w:rPr>
        <w:t>ротиводействию коррупции на 202</w:t>
      </w:r>
      <w:r w:rsidR="000E502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E5028">
        <w:rPr>
          <w:rFonts w:ascii="Times New Roman" w:hAnsi="Times New Roman" w:cs="Times New Roman"/>
          <w:sz w:val="24"/>
          <w:szCs w:val="24"/>
        </w:rPr>
        <w:t>5</w:t>
      </w:r>
      <w:r w:rsidRPr="00024EE4">
        <w:rPr>
          <w:rFonts w:ascii="Times New Roman" w:hAnsi="Times New Roman" w:cs="Times New Roman"/>
          <w:sz w:val="24"/>
          <w:szCs w:val="24"/>
        </w:rPr>
        <w:t xml:space="preserve"> учебный год (Приложение №1) и довести его до сведения сотрудников и родителей ДОУ </w:t>
      </w:r>
    </w:p>
    <w:p w14:paraId="2CF81ADB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4. Ответственному лицу по ведению антикоррупционной политики: </w:t>
      </w:r>
    </w:p>
    <w:p w14:paraId="452B1322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4.1. обновлять информационные материалы по антикоррупционной политике и размещать на официальном сайте ДОУ по мере необходимости.</w:t>
      </w:r>
    </w:p>
    <w:p w14:paraId="2089D572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 4.2. обеспечить организацию работы по исполнению плана мероприятий, обеспечить предоставление информации о реализации настоящего всех сотрудников плана ежегодно до 25 декабря. </w:t>
      </w:r>
    </w:p>
    <w:p w14:paraId="62CE44F0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4.3. довести до сведения всех сотрудников порядок уведомления заведующего о ставших известными работникам ДОУ случаях коррупционных нарушений. </w:t>
      </w:r>
    </w:p>
    <w:p w14:paraId="1E3792D1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старшему воспитателю</w:t>
      </w:r>
      <w:r w:rsidRPr="00024EE4">
        <w:rPr>
          <w:rFonts w:ascii="Times New Roman" w:hAnsi="Times New Roman" w:cs="Times New Roman"/>
          <w:sz w:val="24"/>
          <w:szCs w:val="24"/>
        </w:rPr>
        <w:t>, педагогу-психологу активизировать работу с дошкольниками по нравственному и правовому воспитанию и просвещению родителей.</w:t>
      </w:r>
    </w:p>
    <w:p w14:paraId="5508176B" w14:textId="77777777" w:rsidR="00BC1F4B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 6. Контроль за исполнением приказа оставляю за собой.</w:t>
      </w:r>
    </w:p>
    <w:p w14:paraId="32774641" w14:textId="77777777"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8864F" w14:textId="4634410B"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ДОУ                                                           </w:t>
      </w:r>
      <w:r w:rsidR="0089098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E5028">
        <w:rPr>
          <w:rFonts w:ascii="Times New Roman" w:hAnsi="Times New Roman" w:cs="Times New Roman"/>
          <w:sz w:val="24"/>
          <w:szCs w:val="24"/>
        </w:rPr>
        <w:t>Шандро</w:t>
      </w:r>
      <w:proofErr w:type="spellEnd"/>
      <w:r w:rsidR="000E5028">
        <w:rPr>
          <w:rFonts w:ascii="Times New Roman" w:hAnsi="Times New Roman" w:cs="Times New Roman"/>
          <w:sz w:val="24"/>
          <w:szCs w:val="24"/>
        </w:rPr>
        <w:t xml:space="preserve"> Л.В.</w:t>
      </w:r>
    </w:p>
    <w:p w14:paraId="3A28403B" w14:textId="2C49F4E7" w:rsidR="00275F80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890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E5028">
        <w:rPr>
          <w:rFonts w:ascii="Times New Roman" w:hAnsi="Times New Roman" w:cs="Times New Roman"/>
          <w:sz w:val="24"/>
          <w:szCs w:val="24"/>
        </w:rPr>
        <w:t>Степанова Т.Ю.</w:t>
      </w:r>
    </w:p>
    <w:p w14:paraId="6699B695" w14:textId="4EE92C2B" w:rsidR="00275F80" w:rsidRDefault="00890989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E5028">
        <w:rPr>
          <w:rFonts w:ascii="Times New Roman" w:hAnsi="Times New Roman" w:cs="Times New Roman"/>
          <w:sz w:val="24"/>
          <w:szCs w:val="24"/>
        </w:rPr>
        <w:t>Алексеева А.Г.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E5028">
        <w:rPr>
          <w:rFonts w:ascii="Times New Roman" w:hAnsi="Times New Roman" w:cs="Times New Roman"/>
          <w:sz w:val="24"/>
          <w:szCs w:val="24"/>
        </w:rPr>
        <w:t>Семенова Е.В.</w:t>
      </w:r>
    </w:p>
    <w:p w14:paraId="0C2E94BE" w14:textId="5B1552D3" w:rsidR="00024EE4" w:rsidRPr="00024EE4" w:rsidRDefault="00890989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E5028">
        <w:rPr>
          <w:rFonts w:ascii="Times New Roman" w:hAnsi="Times New Roman" w:cs="Times New Roman"/>
          <w:sz w:val="24"/>
          <w:szCs w:val="24"/>
        </w:rPr>
        <w:t>Мухина Г.И.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E502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E5028">
        <w:rPr>
          <w:rFonts w:ascii="Times New Roman" w:hAnsi="Times New Roman" w:cs="Times New Roman"/>
          <w:sz w:val="24"/>
          <w:szCs w:val="24"/>
        </w:rPr>
        <w:t>Кочина</w:t>
      </w:r>
      <w:proofErr w:type="spellEnd"/>
      <w:r w:rsidR="000E5028">
        <w:rPr>
          <w:rFonts w:ascii="Times New Roman" w:hAnsi="Times New Roman" w:cs="Times New Roman"/>
          <w:sz w:val="24"/>
          <w:szCs w:val="24"/>
        </w:rPr>
        <w:t xml:space="preserve"> И.Е.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502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E5028">
        <w:rPr>
          <w:rFonts w:ascii="Times New Roman" w:hAnsi="Times New Roman" w:cs="Times New Roman"/>
          <w:sz w:val="24"/>
          <w:szCs w:val="24"/>
        </w:rPr>
        <w:t>Теплова Н.В.</w:t>
      </w:r>
      <w:r w:rsidR="00024EE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024EE4" w:rsidRPr="00024EE4" w:rsidSect="000D0416">
      <w:pgSz w:w="11906" w:h="16838"/>
      <w:pgMar w:top="142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E4"/>
    <w:rsid w:val="00024EE4"/>
    <w:rsid w:val="000D0416"/>
    <w:rsid w:val="000E5028"/>
    <w:rsid w:val="001A7EC5"/>
    <w:rsid w:val="00275F80"/>
    <w:rsid w:val="00890989"/>
    <w:rsid w:val="00A9499F"/>
    <w:rsid w:val="00B128F4"/>
    <w:rsid w:val="00BC1F4B"/>
    <w:rsid w:val="00F5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51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4EE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24EE4"/>
  </w:style>
  <w:style w:type="paragraph" w:styleId="a5">
    <w:name w:val="Balloon Text"/>
    <w:basedOn w:val="a"/>
    <w:link w:val="a6"/>
    <w:uiPriority w:val="99"/>
    <w:semiHidden/>
    <w:unhideWhenUsed/>
    <w:rsid w:val="0002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4EE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24EE4"/>
  </w:style>
  <w:style w:type="paragraph" w:styleId="a5">
    <w:name w:val="Balloon Text"/>
    <w:basedOn w:val="a"/>
    <w:link w:val="a6"/>
    <w:uiPriority w:val="99"/>
    <w:semiHidden/>
    <w:unhideWhenUsed/>
    <w:rsid w:val="0002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Нурият</dc:creator>
  <cp:lastModifiedBy>user</cp:lastModifiedBy>
  <cp:revision>2</cp:revision>
  <cp:lastPrinted>2024-08-29T09:16:00Z</cp:lastPrinted>
  <dcterms:created xsi:type="dcterms:W3CDTF">2024-08-29T09:16:00Z</dcterms:created>
  <dcterms:modified xsi:type="dcterms:W3CDTF">2024-08-29T09:16:00Z</dcterms:modified>
</cp:coreProperties>
</file>